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eastAsia="方正小标宋简体"/>
          <w:b w:val="0"/>
          <w:bCs/>
          <w:i w:val="0"/>
          <w:caps w:val="0"/>
          <w:spacing w:val="0"/>
          <w:w w:val="100"/>
          <w:sz w:val="44"/>
        </w:rPr>
      </w:pPr>
      <w:r>
        <w:rPr>
          <w:rFonts w:eastAsia="方正小标宋简体"/>
          <w:b w:val="0"/>
          <w:bCs/>
          <w:i w:val="0"/>
          <w:caps w:val="0"/>
          <w:spacing w:val="0"/>
          <w:w w:val="100"/>
          <w:sz w:val="44"/>
        </w:rPr>
        <w:t>特种作业操作资格</w:t>
      </w:r>
      <w:r>
        <w:rPr>
          <w:rFonts w:hint="eastAsia" w:eastAsia="方正小标宋简体"/>
          <w:b w:val="0"/>
          <w:bCs/>
          <w:i w:val="0"/>
          <w:caps w:val="0"/>
          <w:spacing w:val="0"/>
          <w:w w:val="100"/>
          <w:sz w:val="44"/>
        </w:rPr>
        <w:t>考核</w:t>
      </w:r>
      <w:r>
        <w:rPr>
          <w:rFonts w:eastAsia="方正小标宋简体"/>
          <w:b w:val="0"/>
          <w:bCs/>
          <w:i w:val="0"/>
          <w:caps w:val="0"/>
          <w:spacing w:val="0"/>
          <w:w w:val="100"/>
          <w:sz w:val="44"/>
        </w:rPr>
        <w:t>申请表</w:t>
      </w:r>
    </w:p>
    <w:tbl>
      <w:tblPr>
        <w:tblStyle w:val="4"/>
        <w:tblW w:w="9692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526"/>
        <w:gridCol w:w="104"/>
        <w:gridCol w:w="1209"/>
        <w:gridCol w:w="1555"/>
        <w:gridCol w:w="1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性别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bookmarkStart w:id="0" w:name="_GoBack"/>
            <w:bookmarkEnd w:id="0"/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近期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寸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蓝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底彩色免冠照片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家庭住址</w:t>
            </w:r>
          </w:p>
        </w:tc>
        <w:tc>
          <w:tcPr>
            <w:tcW w:w="6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工作单位</w:t>
            </w:r>
          </w:p>
        </w:tc>
        <w:tc>
          <w:tcPr>
            <w:tcW w:w="6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健康状况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身份证件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类型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☑</w:t>
            </w: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身份证  □军官证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□护照    </w:t>
            </w: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其他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证件号码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申领类型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初次申领 □复审</w:t>
            </w: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□换证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初领日期： 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培训类型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□自主培训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u w:val="singl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☑</w:t>
            </w: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委托培训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最高学历</w:t>
            </w:r>
          </w:p>
        </w:tc>
        <w:tc>
          <w:tcPr>
            <w:tcW w:w="82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初中            </w:t>
            </w: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中专或同等学历    </w:t>
            </w: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高中或同等学历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□专科或同等学历  □本科或同等学历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作业类别</w:t>
            </w:r>
          </w:p>
        </w:tc>
        <w:tc>
          <w:tcPr>
            <w:tcW w:w="3526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制冷与空调作业</w:t>
            </w: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操作项目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制冷与空调设备安装修理作业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申请人承诺事项</w:t>
            </w:r>
          </w:p>
        </w:tc>
        <w:tc>
          <w:tcPr>
            <w:tcW w:w="82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firstLine="482" w:firstLineChars="200"/>
              <w:jc w:val="left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1.本人身体健康，无妨碍从事相应特种作业的器质性心脏病、癫痫病、美尼尔氏症、眩晕症、癔病、震颤麻痹症、精神病、痴呆症以及其他疾病和生理缺陷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；2.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以上所填写的本人信息及提供的身份证复印件、学历证书复印件等材料真实有效；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3.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本人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按《特种作业人员安全技术培训考核管理规定》（国家安全监管总局令第30号）有关规定参加相应的安全技术理论培训和实际操作培训4.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以上个人信息和承诺事项以及提供的有关材料，如有弄虚作假或欺骗等行为，自愿被依法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撤销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《中华人民共和国特种作业操作证》，3年内不再申请办证。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承诺及申请人（签名并按指纹）：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宋体" w:hAnsi="宋体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 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       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年 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月 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申请人参加安全培训情况（此栏由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委托培训单位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填写）</w:t>
            </w:r>
          </w:p>
        </w:tc>
        <w:tc>
          <w:tcPr>
            <w:tcW w:w="82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firstLine="482" w:firstLineChars="200"/>
              <w:jc w:val="left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exact"/>
              <w:ind w:firstLine="482" w:firstLineChars="200"/>
              <w:jc w:val="left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本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单位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承诺：本栏目所填写的信息真实有效完整，并按照特种作业有关培训大纲对申请人进行了安全技术培训，培训内容及学时符合有关法律、法规、规章、标准及培训大纲的要求。如有弄虚作假或欺骗等行为，自愿承担相应的法律责任。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培训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单位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名称：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                         培训地点：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培训起止日期：                           培训学时：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 学时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经办人（签字或印章）：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                 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（培训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单位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公章）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exact"/>
              <w:ind w:firstLine="5060" w:firstLineChars="2100"/>
              <w:jc w:val="left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年 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月 </w:t>
            </w: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日        </w:t>
            </w:r>
          </w:p>
        </w:tc>
      </w:tr>
    </w:tbl>
    <w:p>
      <w:pPr>
        <w:snapToGrid/>
        <w:spacing w:before="0" w:beforeAutospacing="0" w:after="0" w:afterAutospacing="0" w:line="240" w:lineRule="exact"/>
        <w:ind w:firstLine="482" w:firstLineChars="200"/>
        <w:jc w:val="left"/>
        <w:textAlignment w:val="baseline"/>
        <w:rPr>
          <w:rFonts w:ascii="Times New Roman" w:hAnsi="Times New Roman" w:eastAsia="仿宋_GB2312" w:cs="Times New Roman"/>
          <w:b/>
          <w:bCs/>
          <w:i w:val="0"/>
          <w:caps w:val="0"/>
          <w:spacing w:val="0"/>
          <w:w w:val="100"/>
          <w:sz w:val="24"/>
        </w:rPr>
      </w:pPr>
      <w:r>
        <w:rPr>
          <w:rFonts w:ascii="Times New Roman" w:hAnsi="Times New Roman" w:eastAsia="仿宋_GB2312" w:cs="Times New Roman"/>
          <w:b/>
          <w:bCs/>
          <w:i w:val="0"/>
          <w:caps w:val="0"/>
          <w:spacing w:val="0"/>
          <w:w w:val="100"/>
          <w:sz w:val="24"/>
        </w:rPr>
        <w:t>备注：申请人提交该申请表时，还应当提供本人的身份证复印件、学历证复印件等有关材料并签字按指纹予以确认。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bCs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97377"/>
    <w:rsid w:val="06E50487"/>
    <w:rsid w:val="1C363551"/>
    <w:rsid w:val="291E22D1"/>
    <w:rsid w:val="2928101F"/>
    <w:rsid w:val="2D956A1E"/>
    <w:rsid w:val="2F1256EE"/>
    <w:rsid w:val="32D231F5"/>
    <w:rsid w:val="47F838F5"/>
    <w:rsid w:val="6B597377"/>
    <w:rsid w:val="7637548C"/>
    <w:rsid w:val="7C9C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100" w:afterAutospacing="1"/>
      <w:ind w:left="200"/>
    </w:pPr>
  </w:style>
  <w:style w:type="paragraph" w:styleId="3">
    <w:name w:val="Body Text Indent"/>
    <w:basedOn w:val="1"/>
    <w:qFormat/>
    <w:uiPriority w:val="0"/>
    <w:pPr>
      <w:spacing w:line="480" w:lineRule="exact"/>
      <w:ind w:firstLine="539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2020-06-02T04:45:00Z</dcterms:created>
  <dc:creator>悠然</dc:creator>
  <cp:lastModifiedBy>悠然</cp:lastModifiedBy>
  <cp:lastPrinted>2021-02-04T04:16:00Z</cp:lastPrinted>
  <dcterms:modified xsi:type="dcterms:W3CDTF">2021-02-04T04:22:17Z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